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366" w:rsidRPr="001679AF" w:rsidRDefault="00B57366" w:rsidP="00B57366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Ответы</w:t>
      </w:r>
    </w:p>
    <w:p w:rsidR="00B57366" w:rsidRPr="001679AF" w:rsidRDefault="00B57366" w:rsidP="00B57366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муниципального этапа республиканской олимпиады</w:t>
      </w:r>
    </w:p>
    <w:p w:rsidR="00B57366" w:rsidRPr="001679AF" w:rsidRDefault="00B57366" w:rsidP="00B57366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школьников по геологии 2023-2024 учебного года,</w:t>
      </w:r>
    </w:p>
    <w:p w:rsidR="00B57366" w:rsidRDefault="00B57366" w:rsidP="00B57366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7715"/>
        <w:gridCol w:w="1098"/>
      </w:tblGrid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Ответ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Баллы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Г) появление млекопитающих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Г) Уральские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Б) Содержанием солей 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Ca</w:t>
            </w:r>
            <w:proofErr w:type="spellEnd"/>
            <w:r>
              <w:rPr>
                <w:rFonts w:ascii="Times New Roman" w:hAnsi="Times New Roman"/>
                <w:bCs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Mg</w:t>
            </w:r>
            <w:proofErr w:type="spellEnd"/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графит и Г) мрамор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глина, сланцы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органическая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</w:rPr>
              <w:t>Б</w:t>
            </w:r>
            <w:r>
              <w:rPr>
                <w:rFonts w:ascii="Times New Roman" w:hAnsi="Times New Roman"/>
                <w:bCs/>
                <w:sz w:val="28"/>
                <w:lang w:val="en-US"/>
              </w:rPr>
              <w:t>) CaCO3, Mg CO3, Na2 CO3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В) наступление моря на сушу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В) сейсмический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10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трещины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11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Западная Сибирь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12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преломлению света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13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в результате застывания расплавленной магмы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14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tabs>
                <w:tab w:val="left" w:pos="2436"/>
              </w:tabs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Г) радиация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15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В) несколько миллиардов лет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16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Битум является тягучим веществом, имеющимся свойство скреплять материалы между собой, своеобразный цемент. Именно этой свойство позволяло заделывать щели при строительстве судов и скреплять каменные блоки при постройке зданий.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8</w:t>
            </w:r>
          </w:p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17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Во время четвертичных оледенений уровень Мирового океана понижался, так как вода концентрировалась на материках, образуя ледниковые щиты (8). Во время 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межледниковий</w:t>
            </w:r>
            <w:proofErr w:type="spellEnd"/>
            <w:r>
              <w:rPr>
                <w:rFonts w:ascii="Times New Roman" w:hAnsi="Times New Roman"/>
                <w:bCs/>
                <w:sz w:val="28"/>
              </w:rPr>
              <w:t xml:space="preserve"> уровень Мирового океана повышался, так как ледники таяли, и вода снова возвращалась в океаны (4).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12</w:t>
            </w:r>
          </w:p>
        </w:tc>
      </w:tr>
      <w:tr w:rsidR="00B57366" w:rsidTr="00C908EF">
        <w:tc>
          <w:tcPr>
            <w:tcW w:w="534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18</w:t>
            </w:r>
          </w:p>
        </w:tc>
        <w:tc>
          <w:tcPr>
            <w:tcW w:w="7938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Магнитные поля имеются у всех планет, кроме Плутона и Луны и у Земли в том числе (8). Магнитосфера является одной из очень важных сфер Земли. Силовые линии магнитного поля выходят из Северного магнитного полюса в Южном полушарии и входят в Южный магнитный полюс, находящийся на северном полушарии. Общепринято, что магнитный полюс в Северном полушарии называть именно Северным, а не Южным. Северный магнитный полюс сейчас располагается в Канадском Арктическом 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архипилаге</w:t>
            </w:r>
            <w:proofErr w:type="spellEnd"/>
            <w:r>
              <w:rPr>
                <w:rFonts w:ascii="Times New Roman" w:hAnsi="Times New Roman"/>
                <w:bCs/>
                <w:sz w:val="28"/>
              </w:rPr>
              <w:t xml:space="preserve">, а </w:t>
            </w:r>
            <w:proofErr w:type="gramStart"/>
            <w:r>
              <w:rPr>
                <w:rFonts w:ascii="Times New Roman" w:hAnsi="Times New Roman"/>
                <w:bCs/>
                <w:sz w:val="28"/>
              </w:rPr>
              <w:t>Южный  -</w:t>
            </w:r>
            <w:proofErr w:type="gramEnd"/>
            <w:r>
              <w:rPr>
                <w:rFonts w:ascii="Times New Roman" w:hAnsi="Times New Roman"/>
                <w:bCs/>
                <w:sz w:val="28"/>
              </w:rPr>
              <w:t xml:space="preserve"> в Антарктиде, на земле Уилкса (3). Магнитные полюса все время </w:t>
            </w:r>
            <w:proofErr w:type="gramStart"/>
            <w:r>
              <w:rPr>
                <w:rFonts w:ascii="Times New Roman" w:hAnsi="Times New Roman"/>
                <w:bCs/>
                <w:sz w:val="28"/>
              </w:rPr>
              <w:t>блуждают ,</w:t>
            </w:r>
            <w:proofErr w:type="gramEnd"/>
            <w:r>
              <w:rPr>
                <w:rFonts w:ascii="Times New Roman" w:hAnsi="Times New Roman"/>
                <w:bCs/>
                <w:sz w:val="28"/>
              </w:rPr>
              <w:t xml:space="preserve"> подвергаясь воздействию мировых магнитных аномалий(1). Происхождение магнитного поля Земли связывают с взаимодействием твердого внутреннего ядра, жидкого внешнего и твердой </w:t>
            </w:r>
            <w:r>
              <w:rPr>
                <w:rFonts w:ascii="Times New Roman" w:hAnsi="Times New Roman"/>
                <w:bCs/>
                <w:sz w:val="28"/>
              </w:rPr>
              <w:lastRenderedPageBreak/>
              <w:t xml:space="preserve">мантии, образующем подобно 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гидродинамо</w:t>
            </w:r>
            <w:proofErr w:type="spellEnd"/>
            <w:r>
              <w:rPr>
                <w:rFonts w:ascii="Times New Roman" w:hAnsi="Times New Roman"/>
                <w:bCs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Геоманитное</w:t>
            </w:r>
            <w:proofErr w:type="spellEnd"/>
            <w:r>
              <w:rPr>
                <w:rFonts w:ascii="Times New Roman" w:hAnsi="Times New Roman"/>
                <w:bCs/>
                <w:sz w:val="28"/>
              </w:rPr>
              <w:t xml:space="preserve"> поле Земли – магнитосфера – обладает асимметричным строением, уменьшаясь в размерах со стороны Солнца примерно до 10 и расширяясь с другой стороны до 100 и более земных радиусов далеко за орбиту Луны. Это обусловлено динамическим напором – ударной волной – солнечного ветра частиц, мчащихся со скоростью около 500 км/час. Хорошо известно, что полярность магнитного поля Земли неоднократно менялась на протяжении многих сотен миллионов лет, и при этом изменение знака полярности сопровождалось резким падением напряженности магнитного поля. Магнитное поле редко бывает спокойным(5).</w:t>
            </w:r>
          </w:p>
        </w:tc>
        <w:tc>
          <w:tcPr>
            <w:tcW w:w="1099" w:type="dxa"/>
            <w:shd w:val="clear" w:color="auto" w:fill="auto"/>
          </w:tcPr>
          <w:p w:rsidR="00B57366" w:rsidRDefault="00B57366" w:rsidP="00C908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lastRenderedPageBreak/>
              <w:t>16</w:t>
            </w:r>
          </w:p>
        </w:tc>
      </w:tr>
    </w:tbl>
    <w:p w:rsidR="00B57366" w:rsidRPr="001679AF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B57366" w:rsidRDefault="00B57366" w:rsidP="00B57366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5403E4" w:rsidRDefault="005403E4">
      <w:bookmarkStart w:id="0" w:name="_GoBack"/>
      <w:bookmarkEnd w:id="0"/>
    </w:p>
    <w:sectPr w:rsidR="0054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7"/>
    <w:rsid w:val="005403E4"/>
    <w:rsid w:val="00B57366"/>
    <w:rsid w:val="00D3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EE84"/>
  <w15:chartTrackingRefBased/>
  <w15:docId w15:val="{1846D135-6F5D-4A8C-A4E1-F62DC892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36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2023-12-11T08:57:00Z</dcterms:created>
  <dcterms:modified xsi:type="dcterms:W3CDTF">2023-12-11T08:58:00Z</dcterms:modified>
</cp:coreProperties>
</file>